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B7F" w:rsidRDefault="007B4873" w:rsidP="007B4873">
      <w:pPr>
        <w:spacing w:after="0"/>
        <w:ind w:left="708" w:firstLine="708"/>
      </w:pPr>
      <w:r w:rsidRPr="00FA0813">
        <w:rPr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97585" wp14:editId="1E0E4D0E">
                <wp:simplePos x="0" y="0"/>
                <wp:positionH relativeFrom="column">
                  <wp:posOffset>4619625</wp:posOffset>
                </wp:positionH>
                <wp:positionV relativeFrom="paragraph">
                  <wp:posOffset>-457200</wp:posOffset>
                </wp:positionV>
                <wp:extent cx="1" cy="47053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705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3.75pt,-36pt" to="363.75pt,3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" strokecolor="black [3213]"/>
            </w:pict>
          </mc:Fallback>
        </mc:AlternateContent>
      </w:r>
      <w:r w:rsidRPr="00FA0813">
        <w:rPr>
          <w:sz w:val="36"/>
          <w:szCs w:val="36"/>
        </w:rPr>
        <w:t>Passé Composé</w:t>
      </w:r>
      <w:r w:rsidRPr="00FA0813">
        <w:rPr>
          <w:sz w:val="36"/>
          <w:szCs w:val="36"/>
        </w:rPr>
        <w:tab/>
      </w:r>
      <w:r w:rsidR="00FA0813">
        <w:tab/>
      </w:r>
      <w:r w:rsidR="00FA0813">
        <w:tab/>
      </w:r>
      <w:r w:rsidR="00FA0813">
        <w:tab/>
      </w:r>
      <w:r w:rsidR="00FA0813">
        <w:tab/>
      </w:r>
      <w:r w:rsidR="00FA0813">
        <w:tab/>
      </w:r>
      <w:r w:rsidR="00FA0813">
        <w:tab/>
      </w:r>
      <w:r w:rsidR="00FA0813">
        <w:tab/>
      </w:r>
      <w:r w:rsidR="00FA0813">
        <w:tab/>
      </w:r>
      <w:r w:rsidRPr="00FA0813">
        <w:rPr>
          <w:sz w:val="36"/>
          <w:szCs w:val="36"/>
        </w:rPr>
        <w:t>Imparfait</w:t>
      </w:r>
    </w:p>
    <w:p w:rsidR="007B4873" w:rsidRPr="00825893" w:rsidRDefault="00825893" w:rsidP="007B4873">
      <w:pPr>
        <w:spacing w:after="0"/>
        <w:ind w:left="708" w:firstLine="708"/>
        <w:rPr>
          <w:lang w:val="en-US"/>
        </w:rPr>
      </w:pPr>
      <w:r w:rsidRPr="00825893">
        <w:rPr>
          <w:lang w:val="en-US"/>
        </w:rPr>
        <w:t xml:space="preserve">- </w:t>
      </w:r>
      <w:proofErr w:type="gramStart"/>
      <w:r w:rsidRPr="00825893">
        <w:rPr>
          <w:lang w:val="en-US"/>
        </w:rPr>
        <w:t>what</w:t>
      </w:r>
      <w:proofErr w:type="gramEnd"/>
      <w:r w:rsidRPr="00825893">
        <w:rPr>
          <w:lang w:val="en-US"/>
        </w:rPr>
        <w:t xml:space="preserve"> you did</w:t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  <w:t>Describing :</w:t>
      </w:r>
    </w:p>
    <w:p w:rsidR="007B4873" w:rsidRPr="00825893" w:rsidRDefault="00825893" w:rsidP="007B4873">
      <w:pPr>
        <w:spacing w:after="0"/>
        <w:ind w:left="708" w:firstLine="708"/>
        <w:rPr>
          <w:lang w:val="en-US"/>
        </w:rPr>
      </w:pPr>
      <w:r w:rsidRPr="00825893">
        <w:rPr>
          <w:lang w:val="en-US"/>
        </w:rPr>
        <w:t xml:space="preserve">- </w:t>
      </w:r>
      <w:proofErr w:type="gramStart"/>
      <w:r w:rsidRPr="00825893">
        <w:rPr>
          <w:lang w:val="en-US"/>
        </w:rPr>
        <w:t>what</w:t>
      </w:r>
      <w:proofErr w:type="gramEnd"/>
      <w:r w:rsidRPr="00825893">
        <w:rPr>
          <w:lang w:val="en-US"/>
        </w:rPr>
        <w:t xml:space="preserve"> happened</w:t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</w:r>
      <w:r w:rsidRPr="00825893">
        <w:rPr>
          <w:lang w:val="en-US"/>
        </w:rPr>
        <w:tab/>
        <w:t>-weather</w:t>
      </w:r>
      <w:r>
        <w:rPr>
          <w:lang w:val="en-US"/>
        </w:rPr>
        <w:tab/>
      </w:r>
    </w:p>
    <w:p w:rsidR="007B4873" w:rsidRDefault="00825893" w:rsidP="007B4873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-emotions</w:t>
      </w:r>
    </w:p>
    <w:p w:rsidR="00825893" w:rsidRPr="00825893" w:rsidRDefault="00825893" w:rsidP="007B4873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-continuous actions</w:t>
      </w:r>
      <w:bookmarkStart w:id="0" w:name="_GoBack"/>
      <w:bookmarkEnd w:id="0"/>
    </w:p>
    <w:p w:rsidR="00FA0813" w:rsidRPr="00FA0813" w:rsidRDefault="007B4873" w:rsidP="007B4873">
      <w:pPr>
        <w:spacing w:after="0"/>
        <w:rPr>
          <w:b/>
          <w:u w:val="single"/>
        </w:rPr>
      </w:pPr>
      <w:r>
        <w:rPr>
          <w:b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7620</wp:posOffset>
                </wp:positionV>
                <wp:extent cx="28575" cy="33528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3352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75pt,.6pt" to="90pt,2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" strokecolor="#4579b8 [3044]"/>
            </w:pict>
          </mc:Fallback>
        </mc:AlternateContent>
      </w:r>
      <w:proofErr w:type="spellStart"/>
      <w:proofErr w:type="gramStart"/>
      <w:r w:rsidRPr="007B4873">
        <w:rPr>
          <w:b/>
          <w:u w:val="single"/>
        </w:rPr>
        <w:t>verb</w:t>
      </w:r>
      <w:proofErr w:type="spellEnd"/>
      <w:proofErr w:type="gramEnd"/>
      <w:r w:rsidRPr="007B4873">
        <w:rPr>
          <w:b/>
          <w:u w:val="single"/>
        </w:rPr>
        <w:t xml:space="preserve"> auxiliaire</w:t>
      </w:r>
      <w:r w:rsidRPr="007B4873">
        <w:rPr>
          <w:b/>
        </w:rPr>
        <w:tab/>
      </w:r>
      <w:r w:rsidRPr="007B4873">
        <w:rPr>
          <w:b/>
        </w:rPr>
        <w:tab/>
      </w:r>
      <w:r w:rsidRPr="007B4873">
        <w:rPr>
          <w:b/>
          <w:u w:val="single"/>
        </w:rPr>
        <w:t>participe passé</w:t>
      </w:r>
      <w:r w:rsidR="00FA0813">
        <w:rPr>
          <w:b/>
        </w:rPr>
        <w:tab/>
      </w:r>
      <w:r w:rsidR="00FA0813">
        <w:rPr>
          <w:b/>
        </w:rPr>
        <w:tab/>
      </w:r>
      <w:r w:rsidR="00FA0813">
        <w:rPr>
          <w:b/>
        </w:rPr>
        <w:tab/>
      </w:r>
      <w:r w:rsidR="00FA0813">
        <w:rPr>
          <w:b/>
        </w:rPr>
        <w:tab/>
      </w:r>
      <w:r w:rsidR="00FA0813">
        <w:rPr>
          <w:b/>
        </w:rPr>
        <w:tab/>
      </w:r>
      <w:r w:rsidR="00FA0813">
        <w:rPr>
          <w:b/>
        </w:rPr>
        <w:tab/>
      </w:r>
      <w:r w:rsidR="00FA0813">
        <w:rPr>
          <w:b/>
        </w:rPr>
        <w:tab/>
      </w:r>
      <w:r w:rsidR="00983965">
        <w:rPr>
          <w:b/>
        </w:rPr>
        <w:tab/>
      </w:r>
      <w:r w:rsidR="00983965">
        <w:rPr>
          <w:b/>
        </w:rPr>
        <w:tab/>
      </w:r>
      <w:proofErr w:type="spellStart"/>
      <w:r w:rsidR="00FA0813">
        <w:rPr>
          <w:b/>
          <w:u w:val="single"/>
        </w:rPr>
        <w:t>step</w:t>
      </w:r>
      <w:proofErr w:type="spellEnd"/>
      <w:r w:rsidR="00FA0813">
        <w:rPr>
          <w:b/>
          <w:u w:val="single"/>
        </w:rPr>
        <w:t xml:space="preserve"> 1</w:t>
      </w:r>
    </w:p>
    <w:p w:rsidR="00FA0813" w:rsidRPr="00983965" w:rsidRDefault="007B4873" w:rsidP="007B4873">
      <w:pPr>
        <w:spacing w:after="0"/>
        <w:rPr>
          <w:sz w:val="24"/>
          <w:lang w:val="en-US"/>
        </w:rPr>
      </w:pPr>
      <w:r w:rsidRPr="00983965">
        <w:rPr>
          <w:lang w:val="en-US"/>
        </w:rPr>
        <w:t>(</w:t>
      </w:r>
      <w:proofErr w:type="gramStart"/>
      <w:r w:rsidRPr="00983965">
        <w:rPr>
          <w:lang w:val="en-US"/>
        </w:rPr>
        <w:t>helping</w:t>
      </w:r>
      <w:proofErr w:type="gramEnd"/>
      <w:r w:rsidRPr="00983965">
        <w:rPr>
          <w:lang w:val="en-US"/>
        </w:rPr>
        <w:t xml:space="preserve"> verb)</w:t>
      </w:r>
      <w:r w:rsidRPr="00983965">
        <w:rPr>
          <w:lang w:val="en-US"/>
        </w:rPr>
        <w:tab/>
      </w:r>
      <w:r w:rsidRPr="00983965">
        <w:rPr>
          <w:lang w:val="en-US"/>
        </w:rPr>
        <w:tab/>
        <w:t>(</w:t>
      </w:r>
      <w:proofErr w:type="gramStart"/>
      <w:r w:rsidRPr="00983965">
        <w:rPr>
          <w:lang w:val="en-US"/>
        </w:rPr>
        <w:t>past</w:t>
      </w:r>
      <w:proofErr w:type="gramEnd"/>
      <w:r w:rsidRPr="00983965">
        <w:rPr>
          <w:lang w:val="en-US"/>
        </w:rPr>
        <w:t xml:space="preserve"> participle)</w:t>
      </w:r>
      <w:r w:rsidR="00FA0813" w:rsidRPr="00983965">
        <w:rPr>
          <w:lang w:val="en-US"/>
        </w:rPr>
        <w:tab/>
      </w:r>
      <w:r w:rsidR="00FA0813" w:rsidRPr="00983965">
        <w:rPr>
          <w:lang w:val="en-US"/>
        </w:rPr>
        <w:tab/>
      </w:r>
      <w:r w:rsidR="00FA0813" w:rsidRPr="00983965">
        <w:rPr>
          <w:lang w:val="en-US"/>
        </w:rPr>
        <w:tab/>
      </w:r>
      <w:r w:rsidR="00FA0813" w:rsidRPr="00983965">
        <w:rPr>
          <w:lang w:val="en-US"/>
        </w:rPr>
        <w:tab/>
      </w:r>
      <w:r w:rsidR="00FA0813" w:rsidRPr="00983965">
        <w:rPr>
          <w:lang w:val="en-US"/>
        </w:rPr>
        <w:tab/>
      </w:r>
      <w:r w:rsidR="00FA0813" w:rsidRPr="00983965">
        <w:rPr>
          <w:lang w:val="en-US"/>
        </w:rPr>
        <w:tab/>
      </w:r>
      <w:r w:rsidR="00FA0813" w:rsidRPr="00983965">
        <w:rPr>
          <w:lang w:val="en-US"/>
        </w:rPr>
        <w:tab/>
      </w:r>
      <w:r w:rsidR="00983965" w:rsidRPr="00983965">
        <w:rPr>
          <w:lang w:val="en-US"/>
        </w:rPr>
        <w:tab/>
      </w:r>
      <w:r w:rsidR="00983965">
        <w:rPr>
          <w:lang w:val="en-US"/>
        </w:rPr>
        <w:tab/>
      </w:r>
      <w:r w:rsidR="00FA0813" w:rsidRPr="00983965">
        <w:rPr>
          <w:lang w:val="en-US"/>
        </w:rPr>
        <w:t xml:space="preserve">Find the present tense « nous » form of the verb  </w:t>
      </w:r>
    </w:p>
    <w:p w:rsidR="007B4873" w:rsidRPr="00FA0813" w:rsidRDefault="00FA0813" w:rsidP="00983965">
      <w:pPr>
        <w:spacing w:after="0"/>
        <w:ind w:left="9204" w:firstLine="708"/>
      </w:pPr>
      <w:proofErr w:type="gramStart"/>
      <w:r w:rsidRPr="00FA0813">
        <w:t>parler</w:t>
      </w:r>
      <w:proofErr w:type="gramEnd"/>
      <w:r w:rsidRPr="00FA0813">
        <w:t xml:space="preserve"> </w:t>
      </w:r>
      <w:r w:rsidRPr="00FA0813">
        <w:rPr>
          <w:rFonts w:cstheme="minorHAnsi"/>
          <w:sz w:val="24"/>
        </w:rPr>
        <w:t>→</w:t>
      </w:r>
      <w:r>
        <w:rPr>
          <w:sz w:val="24"/>
        </w:rPr>
        <w:t xml:space="preserve"> parlons</w:t>
      </w:r>
    </w:p>
    <w:p w:rsidR="00FA0813" w:rsidRPr="00FA0813" w:rsidRDefault="007B4873" w:rsidP="007B4873">
      <w:pPr>
        <w:spacing w:after="0"/>
        <w:rPr>
          <w:b/>
          <w:u w:val="single"/>
        </w:rPr>
      </w:pPr>
      <w:proofErr w:type="gramStart"/>
      <w:r>
        <w:t>avoir</w:t>
      </w:r>
      <w:proofErr w:type="gramEnd"/>
      <w:r>
        <w:tab/>
      </w:r>
      <w:r>
        <w:tab/>
      </w:r>
      <w:r>
        <w:tab/>
      </w:r>
      <w:r w:rsidRPr="007B4873">
        <w:rPr>
          <w:u w:val="single"/>
        </w:rPr>
        <w:t xml:space="preserve">-er </w:t>
      </w:r>
      <w:proofErr w:type="spellStart"/>
      <w:r w:rsidRPr="007B4873">
        <w:rPr>
          <w:u w:val="single"/>
        </w:rPr>
        <w:t>verbs</w:t>
      </w:r>
      <w:proofErr w:type="spellEnd"/>
      <w:r>
        <w:rPr>
          <w:u w:val="single"/>
        </w:rPr>
        <w:t xml:space="preserve"> (ex parler)</w:t>
      </w:r>
      <w:r>
        <w:tab/>
      </w:r>
      <w:r>
        <w:tab/>
        <w:t xml:space="preserve">         </w:t>
      </w:r>
      <w:proofErr w:type="spellStart"/>
      <w:r>
        <w:rPr>
          <w:u w:val="single"/>
        </w:rPr>
        <w:t>irreguliers</w:t>
      </w:r>
      <w:proofErr w:type="spellEnd"/>
      <w:r w:rsidR="00FA0813">
        <w:tab/>
      </w:r>
      <w:r w:rsidR="00FA0813">
        <w:tab/>
      </w:r>
      <w:r w:rsidR="00FA0813">
        <w:tab/>
      </w:r>
      <w:r w:rsidR="00983965">
        <w:tab/>
      </w:r>
      <w:r w:rsidR="00983965">
        <w:tab/>
      </w:r>
      <w:proofErr w:type="spellStart"/>
      <w:r w:rsidR="00FA0813">
        <w:rPr>
          <w:b/>
          <w:u w:val="single"/>
        </w:rPr>
        <w:t>step</w:t>
      </w:r>
      <w:proofErr w:type="spellEnd"/>
      <w:r w:rsidR="00FA0813">
        <w:rPr>
          <w:b/>
          <w:u w:val="single"/>
        </w:rPr>
        <w:t xml:space="preserve"> 2</w:t>
      </w:r>
    </w:p>
    <w:p w:rsidR="007B4873" w:rsidRPr="00983965" w:rsidRDefault="007B4873" w:rsidP="007B4873">
      <w:pPr>
        <w:spacing w:after="0"/>
        <w:rPr>
          <w:lang w:val="en-US"/>
        </w:rPr>
      </w:pPr>
      <w:r>
        <w:tab/>
      </w:r>
      <w:r>
        <w:tab/>
      </w:r>
      <w:r>
        <w:tab/>
      </w:r>
      <w:proofErr w:type="gramStart"/>
      <w:r w:rsidRPr="00983965">
        <w:rPr>
          <w:lang w:val="en-US"/>
        </w:rPr>
        <w:t>take</w:t>
      </w:r>
      <w:proofErr w:type="gramEnd"/>
      <w:r w:rsidRPr="00983965">
        <w:rPr>
          <w:lang w:val="en-US"/>
        </w:rPr>
        <w:t xml:space="preserve"> off the –</w:t>
      </w:r>
      <w:proofErr w:type="spellStart"/>
      <w:r w:rsidRPr="00983965">
        <w:rPr>
          <w:lang w:val="en-US"/>
        </w:rPr>
        <w:t>er</w:t>
      </w:r>
      <w:proofErr w:type="spellEnd"/>
      <w:r w:rsidRPr="00983965">
        <w:rPr>
          <w:lang w:val="en-US"/>
        </w:rPr>
        <w:t xml:space="preserve">  (</w:t>
      </w:r>
      <w:proofErr w:type="spellStart"/>
      <w:r w:rsidRPr="00983965">
        <w:rPr>
          <w:lang w:val="en-US"/>
        </w:rPr>
        <w:t>parl</w:t>
      </w:r>
      <w:proofErr w:type="spellEnd"/>
      <w:r w:rsidRPr="00983965">
        <w:rPr>
          <w:lang w:val="en-US"/>
        </w:rPr>
        <w:t>-)</w:t>
      </w:r>
      <w:r w:rsidRPr="00983965">
        <w:rPr>
          <w:lang w:val="en-US"/>
        </w:rPr>
        <w:tab/>
      </w:r>
      <w:r w:rsidRPr="00983965">
        <w:rPr>
          <w:lang w:val="en-US"/>
        </w:rPr>
        <w:tab/>
      </w:r>
      <w:proofErr w:type="spellStart"/>
      <w:r w:rsidRPr="00983965">
        <w:rPr>
          <w:lang w:val="en-US"/>
        </w:rPr>
        <w:t>être</w:t>
      </w:r>
      <w:proofErr w:type="spellEnd"/>
      <w:r w:rsidRPr="00983965">
        <w:rPr>
          <w:lang w:val="en-US"/>
        </w:rPr>
        <w:t xml:space="preserve"> </w:t>
      </w:r>
      <w:r w:rsidRPr="00983965">
        <w:rPr>
          <w:lang w:val="en-US"/>
        </w:rPr>
        <w:tab/>
        <w:t xml:space="preserve">     -</w:t>
      </w:r>
      <w:r w:rsidRPr="00983965">
        <w:rPr>
          <w:lang w:val="en-US"/>
        </w:rPr>
        <w:tab/>
      </w:r>
      <w:proofErr w:type="spellStart"/>
      <w:r w:rsidRPr="00983965">
        <w:rPr>
          <w:lang w:val="en-US"/>
        </w:rPr>
        <w:t>été</w:t>
      </w:r>
      <w:proofErr w:type="spellEnd"/>
      <w:r w:rsidR="00FA0813" w:rsidRPr="00983965">
        <w:rPr>
          <w:lang w:val="en-US"/>
        </w:rPr>
        <w:tab/>
      </w:r>
      <w:r w:rsidR="00FA0813" w:rsidRPr="00983965">
        <w:rPr>
          <w:lang w:val="en-US"/>
        </w:rPr>
        <w:tab/>
      </w:r>
      <w:r w:rsidR="00983965" w:rsidRPr="00983965">
        <w:rPr>
          <w:lang w:val="en-US"/>
        </w:rPr>
        <w:tab/>
      </w:r>
      <w:r w:rsidR="00983965">
        <w:rPr>
          <w:lang w:val="en-US"/>
        </w:rPr>
        <w:tab/>
      </w:r>
      <w:r w:rsidR="00FA0813" w:rsidRPr="00983965">
        <w:rPr>
          <w:lang w:val="en-US"/>
        </w:rPr>
        <w:t>Take off the –</w:t>
      </w:r>
      <w:proofErr w:type="spellStart"/>
      <w:r w:rsidR="00FA0813" w:rsidRPr="00983965">
        <w:rPr>
          <w:lang w:val="en-US"/>
        </w:rPr>
        <w:t>ons</w:t>
      </w:r>
      <w:proofErr w:type="spellEnd"/>
      <w:r w:rsidR="00FA0813" w:rsidRPr="00983965">
        <w:rPr>
          <w:lang w:val="en-US"/>
        </w:rPr>
        <w:t xml:space="preserve">     </w:t>
      </w:r>
    </w:p>
    <w:p w:rsidR="00FA0813" w:rsidRPr="007B4873" w:rsidRDefault="007B4873" w:rsidP="007B4873">
      <w:pPr>
        <w:spacing w:after="0"/>
      </w:pPr>
      <w:proofErr w:type="gramStart"/>
      <w:r w:rsidRPr="007B4873">
        <w:t>être</w:t>
      </w:r>
      <w:proofErr w:type="gramEnd"/>
      <w:r w:rsidRPr="007B4873">
        <w:tab/>
      </w:r>
      <w:r w:rsidRPr="007B4873">
        <w:tab/>
      </w:r>
      <w:r w:rsidRPr="007B4873">
        <w:tab/>
      </w:r>
      <w:proofErr w:type="spellStart"/>
      <w:r w:rsidRPr="007B4873">
        <w:t>add</w:t>
      </w:r>
      <w:proofErr w:type="spellEnd"/>
      <w:r w:rsidRPr="007B4873">
        <w:t xml:space="preserve">  -é</w:t>
      </w:r>
      <w:r w:rsidRPr="007B4873">
        <w:tab/>
      </w:r>
      <w:r w:rsidRPr="007B4873">
        <w:tab/>
        <w:t xml:space="preserve">  (parl</w:t>
      </w:r>
      <w:r w:rsidRPr="007B4873">
        <w:rPr>
          <w:b/>
        </w:rPr>
        <w:t>é</w:t>
      </w:r>
      <w:r w:rsidRPr="007B4873">
        <w:t>)</w:t>
      </w:r>
      <w:r w:rsidRPr="007B4873">
        <w:tab/>
      </w:r>
      <w:r w:rsidRPr="007B4873">
        <w:tab/>
        <w:t xml:space="preserve">avoir         </w:t>
      </w:r>
      <w:r>
        <w:t xml:space="preserve"> </w:t>
      </w:r>
      <w:r w:rsidRPr="007B4873">
        <w:t xml:space="preserve"> -</w:t>
      </w:r>
      <w:r>
        <w:tab/>
        <w:t>eu</w:t>
      </w:r>
      <w:r w:rsidR="00FA0813">
        <w:tab/>
      </w:r>
      <w:r w:rsidR="00FA0813">
        <w:tab/>
      </w:r>
      <w:r w:rsidR="00FA0813">
        <w:tab/>
      </w:r>
      <w:r w:rsidR="00983965">
        <w:tab/>
      </w:r>
      <w:r w:rsidR="00983965">
        <w:tab/>
      </w:r>
      <w:r w:rsidR="00FA0813">
        <w:t>parlons</w:t>
      </w:r>
      <w:r w:rsidR="00FA0813">
        <w:rPr>
          <w:rFonts w:cstheme="minorHAnsi"/>
        </w:rPr>
        <w:t>→</w:t>
      </w:r>
      <w:r w:rsidR="00FA0813">
        <w:t xml:space="preserve"> </w:t>
      </w:r>
      <w:proofErr w:type="spellStart"/>
      <w:r w:rsidR="00FA0813">
        <w:t>parl</w:t>
      </w:r>
      <w:proofErr w:type="spellEnd"/>
      <w:r w:rsidR="00FA0813">
        <w:t>-</w:t>
      </w:r>
    </w:p>
    <w:p w:rsidR="007B4873" w:rsidRPr="007B4873" w:rsidRDefault="007B4873" w:rsidP="007B4873">
      <w:pPr>
        <w:spacing w:after="0"/>
      </w:pP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proofErr w:type="gramStart"/>
      <w:r w:rsidRPr="007B4873">
        <w:t>faire</w:t>
      </w:r>
      <w:proofErr w:type="gramEnd"/>
      <w:r>
        <w:tab/>
        <w:t xml:space="preserve">     -</w:t>
      </w:r>
      <w:r>
        <w:tab/>
        <w:t>fait</w:t>
      </w:r>
    </w:p>
    <w:p w:rsidR="007B4873" w:rsidRPr="00FA0813" w:rsidRDefault="007B4873" w:rsidP="007B4873">
      <w:pPr>
        <w:spacing w:after="0"/>
        <w:rPr>
          <w:b/>
          <w:u w:val="single"/>
        </w:rPr>
      </w:pPr>
      <w:r w:rsidRPr="007B4873">
        <w:tab/>
      </w:r>
      <w:r w:rsidRPr="007B4873">
        <w:tab/>
      </w:r>
      <w:r w:rsidRPr="007B4873">
        <w:tab/>
      </w:r>
      <w:r w:rsidRPr="007B4873">
        <w:rPr>
          <w:u w:val="single"/>
        </w:rPr>
        <w:t>-</w:t>
      </w:r>
      <w:proofErr w:type="spellStart"/>
      <w:r w:rsidRPr="007B4873">
        <w:rPr>
          <w:u w:val="single"/>
        </w:rPr>
        <w:t>ir</w:t>
      </w:r>
      <w:proofErr w:type="spellEnd"/>
      <w:r w:rsidRPr="007B4873">
        <w:rPr>
          <w:u w:val="single"/>
        </w:rPr>
        <w:t xml:space="preserve"> </w:t>
      </w:r>
      <w:proofErr w:type="spellStart"/>
      <w:r w:rsidRPr="007B4873">
        <w:rPr>
          <w:u w:val="single"/>
        </w:rPr>
        <w:t>verbs</w:t>
      </w:r>
      <w:proofErr w:type="spellEnd"/>
      <w:r w:rsidRPr="007B4873">
        <w:rPr>
          <w:u w:val="single"/>
        </w:rPr>
        <w:t xml:space="preserve"> (ex choisir)</w:t>
      </w:r>
      <w:r>
        <w:tab/>
      </w:r>
      <w:r>
        <w:tab/>
        <w:t>aller</w:t>
      </w:r>
      <w:r>
        <w:tab/>
        <w:t xml:space="preserve">     -</w:t>
      </w:r>
      <w:r>
        <w:tab/>
        <w:t>allé</w:t>
      </w:r>
      <w:r w:rsidR="00FA0813">
        <w:tab/>
      </w:r>
      <w:r w:rsidR="00FA0813">
        <w:tab/>
      </w:r>
      <w:r w:rsidR="00983965">
        <w:tab/>
      </w:r>
      <w:r w:rsidR="00983965">
        <w:tab/>
      </w:r>
      <w:proofErr w:type="spellStart"/>
      <w:r w:rsidR="00FA0813">
        <w:rPr>
          <w:b/>
          <w:u w:val="single"/>
        </w:rPr>
        <w:t>step</w:t>
      </w:r>
      <w:proofErr w:type="spellEnd"/>
      <w:r w:rsidR="00FA0813">
        <w:rPr>
          <w:b/>
          <w:u w:val="single"/>
        </w:rPr>
        <w:t xml:space="preserve"> 3</w:t>
      </w:r>
    </w:p>
    <w:p w:rsidR="00FA0813" w:rsidRDefault="007B4873" w:rsidP="007B4873">
      <w:pPr>
        <w:spacing w:after="0"/>
        <w:rPr>
          <w:lang w:val="en-US"/>
        </w:rPr>
      </w:pPr>
      <w:r w:rsidRPr="007B4873">
        <w:tab/>
      </w:r>
      <w:r w:rsidRPr="007B4873">
        <w:tab/>
      </w:r>
      <w:r w:rsidRPr="007B4873">
        <w:tab/>
      </w: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 xml:space="preserve"> off the –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chois</w:t>
      </w:r>
      <w:proofErr w:type="spellEnd"/>
      <w:r>
        <w:rPr>
          <w:lang w:val="en-US"/>
        </w:rPr>
        <w:t>-)</w:t>
      </w:r>
      <w:r w:rsidR="00FA0813">
        <w:rPr>
          <w:lang w:val="en-US"/>
        </w:rPr>
        <w:tab/>
      </w:r>
      <w:r w:rsidR="00FA0813">
        <w:rPr>
          <w:lang w:val="en-US"/>
        </w:rPr>
        <w:tab/>
      </w:r>
      <w:r w:rsidR="00FA0813">
        <w:rPr>
          <w:lang w:val="en-US"/>
        </w:rPr>
        <w:tab/>
      </w:r>
      <w:r w:rsidR="00FA0813">
        <w:rPr>
          <w:lang w:val="en-US"/>
        </w:rPr>
        <w:tab/>
      </w:r>
      <w:r w:rsidR="00FA0813">
        <w:rPr>
          <w:lang w:val="en-US"/>
        </w:rPr>
        <w:tab/>
      </w:r>
      <w:r w:rsidR="00FA0813">
        <w:rPr>
          <w:lang w:val="en-US"/>
        </w:rPr>
        <w:tab/>
      </w:r>
      <w:r w:rsidR="00983965">
        <w:rPr>
          <w:lang w:val="en-US"/>
        </w:rPr>
        <w:tab/>
      </w:r>
      <w:r w:rsidR="00983965">
        <w:rPr>
          <w:lang w:val="en-US"/>
        </w:rPr>
        <w:tab/>
      </w:r>
      <w:r w:rsidR="00FA0813">
        <w:rPr>
          <w:lang w:val="en-US"/>
        </w:rPr>
        <w:t>add endings</w:t>
      </w:r>
      <w:r w:rsidR="00FA0813">
        <w:rPr>
          <w:lang w:val="en-US"/>
        </w:rPr>
        <w:tab/>
      </w:r>
      <w:r w:rsidR="00FA0813">
        <w:rPr>
          <w:lang w:val="en-US"/>
        </w:rPr>
        <w:tab/>
      </w:r>
      <w:r w:rsidR="00FA0813">
        <w:rPr>
          <w:lang w:val="en-US"/>
        </w:rPr>
        <w:tab/>
        <w:t xml:space="preserve">       </w:t>
      </w:r>
      <w:proofErr w:type="spellStart"/>
      <w:r w:rsidR="00FA0813">
        <w:rPr>
          <w:lang w:val="en-US"/>
        </w:rPr>
        <w:t>imparfait</w:t>
      </w:r>
      <w:proofErr w:type="spellEnd"/>
      <w:r w:rsidR="00FA0813">
        <w:rPr>
          <w:lang w:val="en-US"/>
        </w:rPr>
        <w:t xml:space="preserve"> endings</w:t>
      </w:r>
    </w:p>
    <w:tbl>
      <w:tblPr>
        <w:tblStyle w:val="TableGrid"/>
        <w:tblpPr w:leftFromText="141" w:rightFromText="141" w:vertAnchor="text" w:horzAnchor="page" w:tblpX="10542" w:tblpY="42"/>
        <w:tblW w:w="0" w:type="auto"/>
        <w:tblLook w:val="04A0" w:firstRow="1" w:lastRow="0" w:firstColumn="1" w:lastColumn="0" w:noHBand="0" w:noVBand="1"/>
      </w:tblPr>
      <w:tblGrid>
        <w:gridCol w:w="815"/>
        <w:gridCol w:w="1032"/>
      </w:tblGrid>
      <w:tr w:rsidR="00983965" w:rsidTr="00983965">
        <w:trPr>
          <w:trHeight w:val="378"/>
        </w:trPr>
        <w:tc>
          <w:tcPr>
            <w:tcW w:w="815" w:type="dxa"/>
          </w:tcPr>
          <w:p w:rsidR="00983965" w:rsidRDefault="00F44975" w:rsidP="00983965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proofErr w:type="spellStart"/>
            <w:r w:rsidR="00983965">
              <w:rPr>
                <w:lang w:val="en-US"/>
              </w:rPr>
              <w:t>parl</w:t>
            </w:r>
            <w:r w:rsidR="00983965" w:rsidRPr="00FA0813">
              <w:rPr>
                <w:b/>
                <w:lang w:val="en-US"/>
              </w:rPr>
              <w:t>ais</w:t>
            </w:r>
            <w:proofErr w:type="spellEnd"/>
          </w:p>
        </w:tc>
        <w:tc>
          <w:tcPr>
            <w:tcW w:w="1032" w:type="dxa"/>
          </w:tcPr>
          <w:p w:rsidR="00983965" w:rsidRDefault="00983965" w:rsidP="0098396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parl</w:t>
            </w:r>
            <w:r w:rsidRPr="00FA0813">
              <w:rPr>
                <w:b/>
                <w:lang w:val="en-US"/>
              </w:rPr>
              <w:t>ions</w:t>
            </w:r>
            <w:proofErr w:type="spellEnd"/>
          </w:p>
        </w:tc>
      </w:tr>
      <w:tr w:rsidR="00983965" w:rsidTr="00983965">
        <w:trPr>
          <w:trHeight w:val="400"/>
        </w:trPr>
        <w:tc>
          <w:tcPr>
            <w:tcW w:w="815" w:type="dxa"/>
          </w:tcPr>
          <w:p w:rsidR="00983965" w:rsidRDefault="00983965" w:rsidP="0098396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parl</w:t>
            </w:r>
            <w:r w:rsidRPr="00FA0813">
              <w:rPr>
                <w:b/>
                <w:lang w:val="en-US"/>
              </w:rPr>
              <w:t>ais</w:t>
            </w:r>
            <w:proofErr w:type="spellEnd"/>
          </w:p>
        </w:tc>
        <w:tc>
          <w:tcPr>
            <w:tcW w:w="1032" w:type="dxa"/>
          </w:tcPr>
          <w:p w:rsidR="00983965" w:rsidRDefault="00983965" w:rsidP="0098396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parl</w:t>
            </w:r>
            <w:r w:rsidRPr="00FA0813">
              <w:rPr>
                <w:b/>
                <w:lang w:val="en-US"/>
              </w:rPr>
              <w:t>iez</w:t>
            </w:r>
            <w:proofErr w:type="spellEnd"/>
          </w:p>
        </w:tc>
      </w:tr>
      <w:tr w:rsidR="00983965" w:rsidTr="00983965">
        <w:trPr>
          <w:trHeight w:val="400"/>
        </w:trPr>
        <w:tc>
          <w:tcPr>
            <w:tcW w:w="815" w:type="dxa"/>
          </w:tcPr>
          <w:p w:rsidR="00983965" w:rsidRDefault="00983965" w:rsidP="0098396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parl</w:t>
            </w:r>
            <w:r w:rsidRPr="00FA0813">
              <w:rPr>
                <w:b/>
                <w:lang w:val="en-US"/>
              </w:rPr>
              <w:t>ait</w:t>
            </w:r>
            <w:proofErr w:type="spellEnd"/>
          </w:p>
        </w:tc>
        <w:tc>
          <w:tcPr>
            <w:tcW w:w="1032" w:type="dxa"/>
          </w:tcPr>
          <w:p w:rsidR="00983965" w:rsidRDefault="00983965" w:rsidP="0098396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parl</w:t>
            </w:r>
            <w:r w:rsidRPr="00FA0813">
              <w:rPr>
                <w:b/>
                <w:lang w:val="en-US"/>
              </w:rPr>
              <w:t>aient</w:t>
            </w:r>
            <w:proofErr w:type="spellEnd"/>
          </w:p>
        </w:tc>
      </w:tr>
    </w:tbl>
    <w:tbl>
      <w:tblPr>
        <w:tblStyle w:val="TableGrid"/>
        <w:tblpPr w:leftFromText="141" w:rightFromText="141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716"/>
        <w:gridCol w:w="808"/>
      </w:tblGrid>
      <w:tr w:rsidR="00983965" w:rsidTr="00983965">
        <w:trPr>
          <w:trHeight w:val="378"/>
        </w:trPr>
        <w:tc>
          <w:tcPr>
            <w:tcW w:w="716" w:type="dxa"/>
          </w:tcPr>
          <w:p w:rsidR="00983965" w:rsidRDefault="00983965" w:rsidP="0098396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ais</w:t>
            </w:r>
            <w:proofErr w:type="spellEnd"/>
          </w:p>
        </w:tc>
        <w:tc>
          <w:tcPr>
            <w:tcW w:w="808" w:type="dxa"/>
          </w:tcPr>
          <w:p w:rsidR="00983965" w:rsidRDefault="00983965" w:rsidP="00983965">
            <w:pPr>
              <w:rPr>
                <w:lang w:val="en-US"/>
              </w:rPr>
            </w:pPr>
            <w:r>
              <w:rPr>
                <w:lang w:val="en-US"/>
              </w:rPr>
              <w:t>-ions</w:t>
            </w:r>
          </w:p>
        </w:tc>
      </w:tr>
      <w:tr w:rsidR="00983965" w:rsidTr="00983965">
        <w:trPr>
          <w:trHeight w:val="400"/>
        </w:trPr>
        <w:tc>
          <w:tcPr>
            <w:tcW w:w="716" w:type="dxa"/>
          </w:tcPr>
          <w:p w:rsidR="00983965" w:rsidRDefault="00983965" w:rsidP="0098396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ais</w:t>
            </w:r>
            <w:proofErr w:type="spellEnd"/>
          </w:p>
        </w:tc>
        <w:tc>
          <w:tcPr>
            <w:tcW w:w="808" w:type="dxa"/>
          </w:tcPr>
          <w:p w:rsidR="00983965" w:rsidRDefault="00983965" w:rsidP="0098396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iez</w:t>
            </w:r>
            <w:proofErr w:type="spellEnd"/>
          </w:p>
        </w:tc>
      </w:tr>
      <w:tr w:rsidR="00983965" w:rsidTr="00983965">
        <w:trPr>
          <w:trHeight w:val="400"/>
        </w:trPr>
        <w:tc>
          <w:tcPr>
            <w:tcW w:w="716" w:type="dxa"/>
          </w:tcPr>
          <w:p w:rsidR="00983965" w:rsidRDefault="00983965" w:rsidP="0098396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ait</w:t>
            </w:r>
            <w:proofErr w:type="spellEnd"/>
          </w:p>
        </w:tc>
        <w:tc>
          <w:tcPr>
            <w:tcW w:w="808" w:type="dxa"/>
          </w:tcPr>
          <w:p w:rsidR="00983965" w:rsidRDefault="00983965" w:rsidP="0098396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aient</w:t>
            </w:r>
            <w:proofErr w:type="spellEnd"/>
          </w:p>
        </w:tc>
      </w:tr>
    </w:tbl>
    <w:p w:rsidR="007B4873" w:rsidRPr="00FA0813" w:rsidRDefault="007B4873" w:rsidP="00FA0813">
      <w:pPr>
        <w:spacing w:after="0"/>
        <w:ind w:left="1416" w:firstLine="708"/>
      </w:pPr>
      <w:proofErr w:type="spellStart"/>
      <w:proofErr w:type="gramStart"/>
      <w:r w:rsidRPr="00FA0813">
        <w:t>add</w:t>
      </w:r>
      <w:proofErr w:type="spellEnd"/>
      <w:proofErr w:type="gramEnd"/>
      <w:r w:rsidRPr="00FA0813">
        <w:t xml:space="preserve"> –I</w:t>
      </w:r>
      <w:r w:rsidRPr="00FA0813">
        <w:tab/>
      </w:r>
      <w:r w:rsidRPr="00FA0813">
        <w:tab/>
        <w:t>(chois</w:t>
      </w:r>
      <w:r w:rsidRPr="00FA0813">
        <w:rPr>
          <w:b/>
        </w:rPr>
        <w:t>i</w:t>
      </w:r>
      <w:r w:rsidRPr="00FA0813">
        <w:t>)</w:t>
      </w:r>
      <w:r w:rsidRPr="00FA0813">
        <w:tab/>
      </w:r>
      <w:r w:rsidRPr="00FA0813">
        <w:tab/>
        <w:t xml:space="preserve">boire </w:t>
      </w:r>
      <w:r w:rsidRPr="00FA0813">
        <w:tab/>
        <w:t xml:space="preserve">     -</w:t>
      </w:r>
      <w:r w:rsidRPr="00FA0813">
        <w:tab/>
        <w:t>bu</w:t>
      </w:r>
    </w:p>
    <w:p w:rsidR="00FA0813" w:rsidRPr="007B4873" w:rsidRDefault="007B4873" w:rsidP="007B4873">
      <w:pPr>
        <w:spacing w:after="0"/>
      </w:pPr>
      <w:r w:rsidRPr="00FA0813">
        <w:tab/>
      </w:r>
      <w:r w:rsidRPr="00FA0813">
        <w:tab/>
      </w:r>
      <w:r w:rsidRPr="00FA0813">
        <w:tab/>
      </w:r>
      <w:r w:rsidRPr="00FA0813">
        <w:tab/>
      </w:r>
      <w:r w:rsidRPr="00FA0813">
        <w:tab/>
      </w:r>
      <w:r w:rsidRPr="00FA0813">
        <w:tab/>
      </w:r>
      <w:r w:rsidRPr="00FA0813">
        <w:tab/>
      </w:r>
      <w:proofErr w:type="gramStart"/>
      <w:r w:rsidRPr="007B4873">
        <w:t>lire</w:t>
      </w:r>
      <w:proofErr w:type="gramEnd"/>
      <w:r>
        <w:tab/>
        <w:t xml:space="preserve">     -</w:t>
      </w:r>
      <w:r>
        <w:tab/>
        <w:t>lu</w:t>
      </w:r>
      <w:r w:rsidR="00FA0813">
        <w:tab/>
      </w:r>
      <w:r w:rsidR="00FA0813">
        <w:tab/>
      </w:r>
    </w:p>
    <w:p w:rsidR="007B4873" w:rsidRPr="007B4873" w:rsidRDefault="007B4873" w:rsidP="0084284C">
      <w:pPr>
        <w:spacing w:after="0"/>
        <w:ind w:left="1416" w:firstLine="708"/>
      </w:pPr>
      <w:r w:rsidRPr="007B4873">
        <w:rPr>
          <w:u w:val="single"/>
        </w:rPr>
        <w:t>-</w:t>
      </w:r>
      <w:proofErr w:type="spellStart"/>
      <w:r w:rsidRPr="007B4873">
        <w:rPr>
          <w:u w:val="single"/>
        </w:rPr>
        <w:t>re</w:t>
      </w:r>
      <w:proofErr w:type="spellEnd"/>
      <w:r w:rsidRPr="007B4873">
        <w:rPr>
          <w:u w:val="single"/>
        </w:rPr>
        <w:t xml:space="preserve"> </w:t>
      </w:r>
      <w:proofErr w:type="spellStart"/>
      <w:r w:rsidRPr="007B4873">
        <w:rPr>
          <w:u w:val="single"/>
        </w:rPr>
        <w:t>verbs</w:t>
      </w:r>
      <w:proofErr w:type="spellEnd"/>
      <w:r w:rsidRPr="007B4873">
        <w:rPr>
          <w:u w:val="single"/>
        </w:rPr>
        <w:t xml:space="preserve"> (ex entendre)</w:t>
      </w:r>
      <w:r w:rsidRPr="007B4873">
        <w:tab/>
      </w:r>
      <w:r w:rsidRPr="007B4873">
        <w:tab/>
        <w:t>voir</w:t>
      </w:r>
      <w:r>
        <w:tab/>
        <w:t xml:space="preserve">     - </w:t>
      </w:r>
      <w:r>
        <w:tab/>
        <w:t>vu</w:t>
      </w:r>
    </w:p>
    <w:p w:rsidR="007B4873" w:rsidRDefault="007B4873" w:rsidP="007B4873">
      <w:pPr>
        <w:spacing w:after="0"/>
        <w:rPr>
          <w:lang w:val="en-US"/>
        </w:rPr>
      </w:pPr>
      <w:r w:rsidRPr="007B4873">
        <w:tab/>
      </w:r>
      <w:r w:rsidRPr="007B4873">
        <w:tab/>
      </w:r>
      <w:r w:rsidRPr="007B4873">
        <w:tab/>
      </w: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 xml:space="preserve"> off the –re (</w:t>
      </w:r>
      <w:proofErr w:type="spellStart"/>
      <w:r>
        <w:rPr>
          <w:lang w:val="en-US"/>
        </w:rPr>
        <w:t>entend</w:t>
      </w:r>
      <w:proofErr w:type="spellEnd"/>
      <w:r>
        <w:rPr>
          <w:lang w:val="en-US"/>
        </w:rPr>
        <w:t>-)</w:t>
      </w:r>
    </w:p>
    <w:p w:rsidR="007B4873" w:rsidRPr="007B4873" w:rsidRDefault="007B4873" w:rsidP="007B4873">
      <w:pPr>
        <w:spacing w:after="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7B4873">
        <w:t>add</w:t>
      </w:r>
      <w:proofErr w:type="spellEnd"/>
      <w:proofErr w:type="gramEnd"/>
      <w:r w:rsidRPr="007B4873">
        <w:t xml:space="preserve"> –u</w:t>
      </w:r>
      <w:r w:rsidRPr="007B4873">
        <w:tab/>
      </w:r>
      <w:r w:rsidRPr="007B4873">
        <w:tab/>
        <w:t xml:space="preserve"> (entend</w:t>
      </w:r>
      <w:r w:rsidRPr="007B4873">
        <w:rPr>
          <w:b/>
        </w:rPr>
        <w:t>u</w:t>
      </w:r>
      <w:r w:rsidRPr="007B4873">
        <w:t xml:space="preserve">)  </w:t>
      </w:r>
      <w:r w:rsidRPr="007B4873">
        <w:tab/>
        <w:t>prendre     -</w:t>
      </w:r>
      <w:r>
        <w:tab/>
        <w:t>pris</w:t>
      </w:r>
    </w:p>
    <w:p w:rsidR="007B4873" w:rsidRPr="007B4873" w:rsidRDefault="007B4873" w:rsidP="007B4873">
      <w:pPr>
        <w:spacing w:after="0"/>
      </w:pP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proofErr w:type="gramStart"/>
      <w:r w:rsidRPr="007B4873">
        <w:t>écrire</w:t>
      </w:r>
      <w:proofErr w:type="gramEnd"/>
      <w:r w:rsidRPr="007B4873">
        <w:tab/>
        <w:t xml:space="preserve">     -</w:t>
      </w:r>
      <w:r w:rsidRPr="007B4873">
        <w:tab/>
        <w:t>écrit</w:t>
      </w:r>
    </w:p>
    <w:p w:rsidR="007B4873" w:rsidRPr="007B4873" w:rsidRDefault="007B4873" w:rsidP="007B4873">
      <w:pPr>
        <w:spacing w:after="0"/>
      </w:pP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r w:rsidRPr="007B4873">
        <w:tab/>
      </w:r>
      <w:proofErr w:type="gramStart"/>
      <w:r w:rsidRPr="007B4873">
        <w:t>recevoir</w:t>
      </w:r>
      <w:proofErr w:type="gramEnd"/>
      <w:r w:rsidRPr="007B4873">
        <w:t xml:space="preserve">     -     </w:t>
      </w:r>
      <w:r w:rsidRPr="007B4873">
        <w:tab/>
      </w:r>
      <w:proofErr w:type="spellStart"/>
      <w:r w:rsidRPr="007B4873">
        <w:t>réçu</w:t>
      </w:r>
      <w:proofErr w:type="spellEnd"/>
    </w:p>
    <w:p w:rsidR="007B4873" w:rsidRPr="007B4873" w:rsidRDefault="007B4873" w:rsidP="007B4873">
      <w:pPr>
        <w:spacing w:after="0"/>
      </w:pPr>
      <w:r w:rsidRPr="007B4873">
        <w:tab/>
      </w:r>
      <w:r w:rsidRPr="007B4873">
        <w:tab/>
      </w:r>
    </w:p>
    <w:sectPr w:rsidR="007B4873" w:rsidRPr="007B4873" w:rsidSect="007B487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73"/>
    <w:rsid w:val="005C5B7F"/>
    <w:rsid w:val="007B4873"/>
    <w:rsid w:val="00825893"/>
    <w:rsid w:val="0084284C"/>
    <w:rsid w:val="00983965"/>
    <w:rsid w:val="00F44975"/>
    <w:rsid w:val="00FA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2013-05-21T14:13:00Z</dcterms:created>
  <dcterms:modified xsi:type="dcterms:W3CDTF">2013-05-21T15:48:00Z</dcterms:modified>
</cp:coreProperties>
</file>